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686771c7f626bf8a2f910efe8285bd514a29fc"/>
    <w:p>
      <w:pPr>
        <w:pStyle w:val="Heading3"/>
      </w:pPr>
      <w:r>
        <w:t xml:space="preserve">Поздравления от других организаций ГБУ МосгорБТИ</w:t>
      </w:r>
    </w:p>
    <w:p>
      <w:pPr>
        <w:pStyle w:val="FirstParagraph"/>
      </w:pPr>
      <w:r>
        <w:t xml:space="preserve">25.05.2020</w:t>
      </w:r>
    </w:p>
    <w:p>
      <w:pPr>
        <w:pStyle w:val="BodyText"/>
      </w:pPr>
      <w:r>
        <w:t xml:space="preserve">От всей души поздравляем сотрудников и руководство столичной Кадастровой палаты с наступающим днём основания филиала! Коллеги, за два десятка лет вами сделано много и пройден серьезный путь. Сегодня кадастровая палата - современный и эффективный механизм, обеспечивающий столицу и ее жителей всеми необходимыми услугами, связанными с учетом объектов недвижимости и многими другими вопросами.</w:t>
      </w:r>
      <w:r>
        <w:br/>
      </w:r>
      <w:r>
        <w:t xml:space="preserve">Коллектив кадастровой палаты по Москве - это команда профессионалов, любящих и ответственно выполняющих свою работу. Мы выражаем вам безмерную благодарность за многолетнее эффективное сотрудничество. Желаем вам не останавливаться на достигнутом, повышать качество и доступность услуг.</w:t>
      </w:r>
    </w:p>
    <w:p>
      <w:pPr>
        <w:pStyle w:val="BodyText"/>
      </w:pPr>
      <w:hyperlink r:id="rId20">
        <w:r>
          <w:rPr>
            <w:rStyle w:val="Hyperlink"/>
          </w:rPr>
          <w:t xml:space="preserve">https://vk.com/mosgorbti?w=wall-77964253_753</w:t>
        </w:r>
      </w:hyperlink>
    </w:p>
    <w:p>
      <w:pPr>
        <w:pStyle w:val="BodyText"/>
      </w:pPr>
      <w:r>
        <w:rPr>
          <w:bCs/>
          <w:b/>
        </w:rPr>
        <w:t xml:space="preserve">МФЮА</w:t>
      </w:r>
    </w:p>
    <w:p>
      <w:pPr>
        <w:pStyle w:val="BodyText"/>
      </w:pPr>
      <w:r>
        <w:t xml:space="preserve">Московский финансово-юридический университет МФЮА от всей души поздравляет сотрудников столичного филиала Кадастровой палаты и лично директора Елену Спиридонову с днем основания ведомства!</w:t>
      </w:r>
    </w:p>
    <w:p>
      <w:pPr>
        <w:pStyle w:val="BodyText"/>
      </w:pPr>
      <w:r>
        <w:t xml:space="preserve">За время существования учреждения система учета недвижимости прошла серьезный путь от фрагментарного регулирования к созданию Единого государственного реестра недвижимости. Уже на протяжении 20 лет Кадастровая палата оказывает москвичам государственные услуги, связанные с учетом объектов недвижимости, предоставлением сведений из кадастра недвижимости, приемом и выдачей документов о кадастровом учете, и многие другие.</w:t>
      </w:r>
    </w:p>
    <w:p>
      <w:pPr>
        <w:pStyle w:val="BodyText"/>
      </w:pPr>
      <w:r>
        <w:t xml:space="preserve">Университет МФЮА выражает благодарность коллективу Кадастровой палаты города Москвы за плодотворное сотрудничество! Мы рады проводить совместные мероприятия, направленные на повышение уровня знаний в сфере земельно-имущественных отношений. Ценим ваш труд, поддержку и помощь в решении профессиональных вопросов!</w:t>
      </w:r>
    </w:p>
    <w:p>
      <w:pPr>
        <w:pStyle w:val="BodyText"/>
      </w:pPr>
      <w:r>
        <w:t xml:space="preserve">От всей души желаем, чтобы вы так же верно и целенаправленно двигались к поставленным задачам и с легкостью их решали! С праздником!</w:t>
      </w:r>
    </w:p>
    <w:p>
      <w:pPr>
        <w:pStyle w:val="BodyText"/>
      </w:pPr>
      <w:hyperlink r:id="rId21">
        <w:r>
          <w:rPr>
            <w:rStyle w:val="Hyperlink"/>
          </w:rPr>
          <w:t xml:space="preserve">https://www.mfua.ru/press-centre/news/9269/</w:t>
        </w:r>
      </w:hyperlink>
    </w:p>
    <w:p>
      <w:pPr>
        <w:pStyle w:val="BodyText"/>
      </w:pPr>
      <w:r>
        <w:rPr>
          <w:bCs/>
          <w:b/>
        </w:rPr>
        <w:t xml:space="preserve">МИИГАИК</w:t>
      </w:r>
    </w:p>
    <w:p>
      <w:pPr>
        <w:pStyle w:val="BodyText"/>
      </w:pPr>
      <w:r>
        <w:t xml:space="preserve">Коллектив МИИГАиК от всей души поздравляет сотрудников Кадастровой палаты по Москве с днём основания ведомства! Мы ценим наше сотрудничество и рады проводить совместные мероприятия, направленные на повышение уровня знаний в сфере земельно-имущественных отношений. Желаем процветания, стабильности, достижения поставленных задач и покорения новых горизонтов! Пусть ваша деятельность всегда сопровождается успехом! С праздником!</w:t>
      </w:r>
    </w:p>
    <w:p>
      <w:pPr>
        <w:pStyle w:val="BodyText"/>
      </w:pPr>
      <w:hyperlink r:id="rId22">
        <w:r>
          <w:rPr>
            <w:rStyle w:val="Hyperlink"/>
          </w:rPr>
          <w:t xml:space="preserve">http://www.miigaik.ru/about/news/2987/</w:t>
        </w:r>
      </w:hyperlink>
    </w:p>
    <w:p>
      <w:pPr>
        <w:pStyle w:val="BodyText"/>
      </w:pPr>
      <w:r>
        <w:rPr>
          <w:bCs/>
          <w:b/>
        </w:rPr>
        <w:t xml:space="preserve">МИТУ-МАСИ</w:t>
      </w:r>
    </w:p>
    <w:p>
      <w:pPr>
        <w:pStyle w:val="BodyText"/>
      </w:pPr>
      <w:r>
        <w:t xml:space="preserve">Московский информационно-технологический университет – Московский архитектурно-строительный институт МИТУ-МАСИ от всей души поздравляет сотрудников столичного филиала Кадастровой палаты и лично директора Елену Спиридонову с днем основания ведомства!</w:t>
      </w:r>
    </w:p>
    <w:p>
      <w:pPr>
        <w:pStyle w:val="BodyText"/>
      </w:pPr>
      <w:r>
        <w:t xml:space="preserve">За время существования учреждения система учета недвижимости прошла серьезный путь от фрагментарного регулирования к созданию Единого государственного реестра недвижимости. Уже на протяжении 20 лет Кадастровая палата оказывает москвичам государственные услуги, связанные с учетом объектов недвижимости, предоставлением сведений из кадастра недвижимости, приемом и выдачей документов о кадастровом учете, и многие другие.</w:t>
      </w:r>
    </w:p>
    <w:p>
      <w:pPr>
        <w:pStyle w:val="BodyText"/>
      </w:pPr>
      <w:r>
        <w:t xml:space="preserve">Университет МИТУ-МАСИ выражает благодарность коллективу Кадастровой палаты города Москвы за плодотворное сотрудничество! Мы рады проводить совместные мероприятия, направленные на повышение уровня знаний в сфере земельно-имущественных отношений. Ценим ваш труд, поддержку и помощь в решении профессиональных вопросов!</w:t>
      </w:r>
    </w:p>
    <w:p>
      <w:pPr>
        <w:pStyle w:val="BodyText"/>
      </w:pPr>
      <w:r>
        <w:t xml:space="preserve">От всей души желаем, чтобы вы так же верно и целенаправленно двигались к поставленным задачам и с легкостью их решали! С праздником!</w:t>
      </w:r>
    </w:p>
    <w:p>
      <w:pPr>
        <w:pStyle w:val="BodyText"/>
      </w:pPr>
      <w:hyperlink r:id="rId23">
        <w:r>
          <w:rPr>
            <w:rStyle w:val="Hyperlink"/>
          </w:rPr>
          <w:t xml:space="preserve">https://mitu-masi.ru/archinews/universitet_mitu_masi_pozdravlyaet_s_yubileem_kadastrovuyu_palatu_/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http://lublino.mos.ru/directions-of-activities/cadastral-chambers/detail/8917153.html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Люблино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cadastral-chambers/detail/8917153.html" TargetMode="External" /><Relationship Type="http://schemas.openxmlformats.org/officeDocument/2006/relationships/hyperlink" Id="rId22" Target="http://www.miigaik.ru/about/news/2987/" TargetMode="External" /><Relationship Type="http://schemas.openxmlformats.org/officeDocument/2006/relationships/hyperlink" Id="rId23" Target="https://mitu-masi.ru/archinews/universitet_mitu_masi_pozdravlyaet_s_yubileem_kadastrovuyu_palatu_/" TargetMode="External" /><Relationship Type="http://schemas.openxmlformats.org/officeDocument/2006/relationships/hyperlink" Id="rId20" Target="https://vk.com/mosgorbti?w=wall-77964253_753" TargetMode="External" /><Relationship Type="http://schemas.openxmlformats.org/officeDocument/2006/relationships/hyperlink" Id="rId21" Target="https://www.mfua.ru/press-centre/news/926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cadastral-chambers/detail/8917153.html" TargetMode="External" /><Relationship Type="http://schemas.openxmlformats.org/officeDocument/2006/relationships/hyperlink" Id="rId22" Target="http://www.miigaik.ru/about/news/2987/" TargetMode="External" /><Relationship Type="http://schemas.openxmlformats.org/officeDocument/2006/relationships/hyperlink" Id="rId23" Target="https://mitu-masi.ru/archinews/universitet_mitu_masi_pozdravlyaet_s_yubileem_kadastrovuyu_palatu_/" TargetMode="External" /><Relationship Type="http://schemas.openxmlformats.org/officeDocument/2006/relationships/hyperlink" Id="rId20" Target="https://vk.com/mosgorbti?w=wall-77964253_753" TargetMode="External" /><Relationship Type="http://schemas.openxmlformats.org/officeDocument/2006/relationships/hyperlink" Id="rId21" Target="https://www.mfua.ru/press-centre/news/926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2025-04-10T07:33:49Z</dcterms:created>
  <dcterms:modified xsi:type="dcterms:W3CDTF">2025-04-10T07:33:49Z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