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10ae9619f259f20e8e05426c1e56f0f7c3092"/>
    <w:p>
      <w:pPr>
        <w:pStyle w:val="Heading3"/>
      </w:pPr>
      <w:r>
        <w:t xml:space="preserve">В ИФНС России №23 по городу Москве пройдет вебинар для налогоплательщиков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15 ноября 2023 года ИНФС России №23 по г. Москве будет проведен вебинар по теме: "Налоговые вычеты. Основные вопросы по заполнению налоговых деклараций по форме 3-ндфл. Электронные сервисы ФНС".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t xml:space="preserve">Время проведения вебинара: 12-00 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по ссылке:</w:t>
      </w:r>
    </w:p>
    <w:p>
      <w:pPr>
        <w:pStyle w:val="BodyText"/>
      </w:pPr>
      <w:r>
        <w:t xml:space="preserve">https://vksnp4.nalog.ru/conference/7723_nalogovye-vychety-osnovnye-voprosy-po-zapolne?token=28049d6c-d3ac-4535-b744-2ca985964f8b</w:t>
      </w:r>
    </w:p>
    <w:p>
      <w:pPr>
        <w:pStyle w:val="BodyText"/>
      </w:pPr>
      <w:r>
        <w:drawing>
          <wp:inline>
            <wp:extent cx="2261936" cy="22523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акуар-код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936" cy="2252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http://lublino.mos.ru/directions-of-activities/taxes-and-taxation/detail/11985298.html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985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985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2025-04-08T12:07:23Z</dcterms:created>
  <dcterms:modified xsi:type="dcterms:W3CDTF">2025-04-08T12:07:23Z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