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131ef13d49e933045e3ebab9595eb31b1c7e3"/>
    <w:p>
      <w:pPr>
        <w:pStyle w:val="Heading3"/>
      </w:pPr>
      <w:r>
        <w:t xml:space="preserve">Столичные налоговики проведут для москвичей День открытых дверей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t xml:space="preserve">   Управление Федеральной налоговой службы по городу Москве приглашает налогоплательщиков</w:t>
      </w:r>
      <w:r>
        <w:t xml:space="preserve"> </w:t>
      </w:r>
      <w:r>
        <w:rPr>
          <w:bCs/>
          <w:b/>
        </w:rPr>
        <w:t xml:space="preserve">25 октября 2019 года с 9-00 до 20-00 час.</w:t>
      </w:r>
      <w:r>
        <w:t xml:space="preserve"> </w:t>
      </w:r>
      <w:r>
        <w:t xml:space="preserve">на День открытых дверей, который пройдет в рамках Всероссийской акции во всех налоговых инспекциях столицы.</w:t>
      </w:r>
    </w:p>
    <w:p>
      <w:pPr>
        <w:pStyle w:val="BodyText"/>
      </w:pPr>
      <w:r>
        <w:t xml:space="preserve">   Москвичам, имеющим в собственности квартиру, жилой дом, земельный участок, транспортное средство, предстоит до 2 декабря 2019 года уплатить имущественные налоги.</w:t>
      </w:r>
    </w:p>
    <w:p>
      <w:pPr>
        <w:pStyle w:val="BodyText"/>
      </w:pPr>
      <w:r>
        <w:t xml:space="preserve">   В ходе акции столичные налоговики проконсультируют посетителей инспекций исчисления имущественных налогов физических лиц, налога на доходы физических лиц, подробно расскажут о том, кто должен уплачивать налоги, в какие сроки, какие применяются ставки и льготы, ответят на другие вопросы граждан по теме налогообложения, а также предложат оценить качество обслуживания и заполнить краткую анкету.</w:t>
      </w:r>
    </w:p>
    <w:p>
      <w:pPr>
        <w:pStyle w:val="BodyText"/>
      </w:pPr>
      <w:r>
        <w:t xml:space="preserve">   В Дни открытых дверей налогоплательщики смогут получить (при наличии паспорта) логин и пароль для подключения к «Личному кабинету налогоплательщика для физических лиц» или восстановить данные для авторизации.</w:t>
      </w:r>
    </w:p>
    <w:p>
      <w:pPr>
        <w:pStyle w:val="BodyText"/>
      </w:pPr>
      <w:r>
        <w:t xml:space="preserve">   Дополнительную информацию можно узнать на сайте www.nalog.ru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http://lublino.mos.ru/directions-of-activities/taxes-and-taxation/detail/8433323.html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8433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8433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2025-06-23T06:05:08Z</dcterms:created>
  <dcterms:modified xsi:type="dcterms:W3CDTF">2025-06-23T06:05:08Z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