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информация-о-доходах-2018г."/>
    <w:p>
      <w:pPr>
        <w:pStyle w:val="Heading3"/>
      </w:pPr>
      <w:r>
        <w:t xml:space="preserve">Информация о доходах 2018г.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hyperlink r:id="rId20">
        <w:r>
          <w:rPr>
            <w:rStyle w:val="Hyperlink"/>
          </w:rPr>
          <w:t xml:space="preserve">Доходы. Начальники отделов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Доходы. Глава и заместители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http://lublino.mos.ru/law-and-order/anti-corruption/information-on-income-expenses-about-property-and-obligations-of-property-character/detail/8072143.html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51;&#1102;&#1073;&#1083;&#1080;&#1085;&#1086;_&#1075;&#1088;&#1091;&#1082;&#1086;&#1074;&#1086;&#1076;&#1089;&#1090;&#1074;&#1086;.doc" TargetMode="External" /><Relationship Type="http://schemas.openxmlformats.org/officeDocument/2006/relationships/hyperlink" Id="rId20" Target="/&#1051;&#1102;&#1073;&#1083;&#1080;&#1085;&#1086;_&#1085;&#1072;&#1095;%20&#1086;&#1090;&#1076;%202018.doc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law-and-order/anti-corruption/information-on-income-expenses-about-property-and-obligations-of-property-character/detail/8072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51;&#1102;&#1073;&#1083;&#1080;&#1085;&#1086;_&#1075;&#1088;&#1091;&#1082;&#1086;&#1074;&#1086;&#1076;&#1089;&#1090;&#1074;&#1086;.doc" TargetMode="External" /><Relationship Type="http://schemas.openxmlformats.org/officeDocument/2006/relationships/hyperlink" Id="rId20" Target="/&#1051;&#1102;&#1073;&#1083;&#1080;&#1085;&#1086;_&#1085;&#1072;&#1095;%20&#1086;&#1090;&#1076;%202018.doc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law-and-order/anti-corruption/information-on-income-expenses-about-property-and-obligations-of-property-character/detail/8072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2025-04-08T19:45:54Z</dcterms:created>
  <dcterms:modified xsi:type="dcterms:W3CDTF">2025-04-08T19:45:54Z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