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c424893991f828a1ddadb7b02fc4213041236"/>
    <w:p>
      <w:pPr>
        <w:pStyle w:val="Heading3"/>
      </w:pPr>
      <w:r>
        <w:t xml:space="preserve">Встреча управы с жителями по теме капитального ремонта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http://lublino.mos.ru/presscenter/mediagallery/78167/1688776/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mediagallery/78167/168877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mediagallery/78167/168877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2025-04-09T21:24:35Z</dcterms:created>
  <dcterms:modified xsi:type="dcterms:W3CDTF">2025-04-09T21:24:35Z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