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e9d47f4bd7c1bed8be8f0bd4aa964f6ac68b1"/>
    <w:p>
      <w:pPr>
        <w:pStyle w:val="Heading3"/>
      </w:pPr>
      <w:r>
        <w:t xml:space="preserve">Парковку на Белореченской привели в порядок</w:t>
      </w:r>
    </w:p>
    <w:p>
      <w:pPr>
        <w:pStyle w:val="FirstParagraph"/>
      </w:pPr>
      <w:r>
        <w:t xml:space="preserve">12.08.2021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Люблина сообщили на портал «Наш Город», что на стоянке возле их дома находится представляющий опасность обрубок трубы.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 Белореченской улице около дома №23 опасно выступающая часть трубы мешает автовладельцем парковаться. Об эту трубу можно проколоть шину. Просьба разобраться с этой проблемой», — пишут жители.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комментариями мы обратились в районный «Жилищник».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«Сотрудниками коммунальных служб выполнены работы по ремонту и удалению опасно выступающего элемента",— сообщили сегодня представители ГБУ «Жилищник района Люблино».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http://lublino.mos.ru/presscenter/news/detail/10175263.html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1752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1752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2024-11-16T13:44:42Z</dcterms:created>
  <dcterms:modified xsi:type="dcterms:W3CDTF">2024-11-16T13:44:42Z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