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8aebff0d0420aeda047bd96e654121af9425d"/>
    <w:p>
      <w:pPr>
        <w:pStyle w:val="Heading3"/>
      </w:pPr>
      <w:r>
        <w:t xml:space="preserve">На Новороссийской улице сухостой не обнаружен</w:t>
      </w:r>
    </w:p>
    <w:p>
      <w:pPr>
        <w:pStyle w:val="FirstParagraph"/>
      </w:pPr>
      <w:r>
        <w:t xml:space="preserve">18.08.2021</w:t>
      </w:r>
    </w:p>
    <w:p>
      <w:pPr>
        <w:pStyle w:val="BodyText"/>
      </w:pPr>
      <w:r>
        <w:t xml:space="preserve">Жители Люблина сообщили на портал «Наш Город», что недалеко от школы есть сухостой.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Новороссийской улице около дома №34Б, возле школы 2010 есть высохшие деревья. Это опасно. Просим в ближайшее время решить эту проблему», — пишут жители.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комментариями мы обратились в районный «Жилищник».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«Сотрудники коммунальных служб провели проверку и установили, что дерево "Ива пятитычинковая" не является сухостойной и вырубке не подлежит. В кроне сохраняется листва. В настоящее время выполнены работы по уходу за деревом с формированием приствольной лунки. Также был осуществлен полив зеленых насаждений. Проведена санитарная обрезка с удалением сухих ветвей», — сообщили сегодня представители ГБУ «Жилищник района Люблино»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http://lublino.mos.ru/presscenter/news/detail/10186860.html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868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868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2025-05-12T00:01:12Z</dcterms:created>
  <dcterms:modified xsi:type="dcterms:W3CDTF">2025-05-12T00:01:12Z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