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-новороссийской-двор-привели-в-порядок"/>
    <w:p>
      <w:pPr>
        <w:pStyle w:val="Heading3"/>
      </w:pPr>
      <w:r>
        <w:t xml:space="preserve">На Новороссийской двор привели в порядок</w:t>
      </w:r>
    </w:p>
    <w:p>
      <w:pPr>
        <w:pStyle w:val="FirstParagraph"/>
      </w:pPr>
      <w:r>
        <w:t xml:space="preserve">17.09.2021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района Люблино сообщили на портал «Наш Город», что в районе недавно меняли асфальт. Но теперь после дождей остаются огромные лужи, которые не так-то просто обойти.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Новороссийской улице около дома №18/37 после замены асфальта даже при малейшем дожде образуется гигантская лужа. Обойти ее можно только по газону, который жители уже благополучно вытоптали. Просьба разобраться с этой проблемой», — пишут жители.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комментариями мы обратились в районный «Жилищник».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«Сотрудники коммунальных служб провели работы по разметанию скоплений воды механизированным способом, подтопление устранено. Произведена рекультивация в местах разрушения газона с подсевом травы», — сообщили представители ГБУ «Жилищник района Люблино».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 жители вновь пожаловались и сообщили, что «это был не последний дождь этой осенью. А вы говорите, что работу сделали» Это не так! Просьба доделать работу до конца».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комментариями мы вновь обратились в «Жилищник».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«Сотрудники коммунальных служб сообщили, что в соответствии с гарантийным письмом подрядной организацией, будут выполнены работы по устранению замечания. В настоящее время выполнены работы по поверхностному водоотведению. Подтопление ликвидировано», — сообщили сегодня представители ГБУ «Жилищник района Люблино».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http://lublino.mos.ru/presscenter/news/detail/10261186.html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2611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2611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2025-06-23T10:36:22Z</dcterms:created>
  <dcterms:modified xsi:type="dcterms:W3CDTF">2025-06-23T10:36:22Z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