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ставка-шекспир.-здесь-и-сейчас"/>
    <w:p>
      <w:pPr>
        <w:pStyle w:val="Heading3"/>
      </w:pPr>
      <w:r>
        <w:t xml:space="preserve">Выставка «Шекспир. Здесь и сейчас»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rPr>
          <w:bCs/>
          <w:b/>
        </w:rPr>
        <w:t xml:space="preserve">Эскизы декораций и костюмов, макеты, инсталляции, фотографии спектаклей.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450-летию Уильяма Шекспира в Государственном музейно-выставочном центре «РОСИЗО» 13 ноября откроется выставка «Шекспир. Здесь и сейчас». Русская сцена всегда любила Щекспира, но в нынешний юбилейный год театры Москвы и Петербурга сочли необходимым обратиться не только к наследию драматурга, причем сразу во всей его полноте, но и к самой личности великого англичанина. Так в Театре Наций стартовал совместный с Музеем современного искусства проект «Шекспир. Лабиринт» - путешествие по творчеству классика, в котором было задействовано практически все пространство театра, а участие принимали ведущие режиссеры и художники. «Шекспировский вопрос», т.е. проблема авторства пьес Шекспира, выбран темой инсталляции Гали Солодовниковой. Размышления художницы воплотились в рисунки и пластический объект. Насколько убедителен ее «шекспировский ответ», увидят зрители на выставке в «РОСИЗО».</w:t>
      </w:r>
    </w:p>
    <w:p>
      <w:pPr>
        <w:pStyle w:val="BodyText"/>
      </w:pPr>
      <w:r>
        <w:t xml:space="preserve">Вряд ли сам Шекспир предполагал, что спустя сотни лет, зритель по-прежнему будет ходить в театр, чтобы сопереживать его Гамлету, Отелло и королю Лиру как современникам. Но пьесы английского драматурга опять востребованы, и постановщики неизменно находят в первоисточнике новые смыслы. Шекспир бесконечно многогранен, его смыслы растут и обновляются вместе с культурным сознанием человечества, а интерпретации на театральной сцене невольно включают в себя весь шекспировский контекст (от разнообразия трактовок самих текстов до огромного груза всего театрально-постановочного канона).</w:t>
      </w:r>
    </w:p>
    <w:p>
      <w:pPr>
        <w:pStyle w:val="BodyText"/>
      </w:pPr>
      <w:r>
        <w:t xml:space="preserve">Выставка «Шекспир. Здесь и сейчас» предлагает зрителю познакомиться с работами современных художников театра, создавших визуальные образы пьес английского драматурга. Гамлет рассказывает свою историю в чистом пространстве сцены, с «заметками черным по белому» в спектакле режиссера Вениамина Фильштинского (театр «Приют комедианта», художник Александр Орлов), или, собираясь с остальными героями за столом, в окружении «остатков чего-целого и некогда нерушимого» в спектакле Юрия Бутусова (МХТ им. А.П.Чехова, художник Александр Шишкин). Ромео и Джульетта обитают в среде, большинство примет которой заимствовано из сегодняшней жизни и готовы «умереть от любви» - таково название спектакля Константина Райкина в театре «Сатирикон» (художник Дмитрий Разумов). На выставке также представлены эскизы декораций Станислава Б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енедиктова, Веры Мартыновой, Максима Обрезкова к драматическим спектаклям 1990-2000-х годов, поставленных в России и за рубежом. Хореографические прочтения произведений Шекспира были созданы ведущими хореографами и постановщиками на сцене Большого театра. Фотографии балетов «Ромео и Джульетта» в постановке Деклана Доннеллана и Раду Поклитару 2003 года, «Сон в летнюю ночь» в постановке Джона Ноймайера и Юргена Розе 2004-го, и премьерного спектакля этого года «Укрощение строптивой» в постановке Жана Кристофа Майо и Эрнеста Пиньон-Эрнеста.</w:t>
      </w:r>
    </w:p>
    <w:p>
      <w:pPr>
        <w:pStyle w:val="BodyText"/>
      </w:pPr>
      <w:r>
        <w:rPr>
          <w:bCs/>
          <w:b/>
        </w:rPr>
        <w:t xml:space="preserve">Выставка работает с 13 ноября по 14 декабря, ежедневно, кроме понедельника, с 11.00 до 20.00; в воскресенье – с 11.00 до 18.00 по адресу: Государственный музейно-выставочный центр «РОСИЗО», ул. Люблинская, дом 48, строение 1</w:t>
      </w:r>
    </w:p>
    <w:p>
      <w:pPr>
        <w:pStyle w:val="BodyText"/>
      </w:pPr>
      <w:r>
        <w:rPr>
          <w:bCs/>
          <w:b/>
        </w:rPr>
        <w:t xml:space="preserve">www.rosizo.ru</w:t>
      </w:r>
    </w:p>
    <w:p>
      <w:pPr>
        <w:pStyle w:val="BodyText"/>
      </w:pPr>
      <w:r>
        <w:rPr>
          <w:bCs/>
          <w:b/>
        </w:rPr>
        <w:t xml:space="preserve">www.facebook.ru/rosizo</w:t>
      </w:r>
    </w:p>
    <w:p>
      <w:pPr>
        <w:pStyle w:val="BodyText"/>
      </w:pPr>
      <w:r>
        <w:rPr>
          <w:bCs/>
          <w:b/>
        </w:rPr>
        <w:t xml:space="preserve">+7(495)350-45-76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http://lublino.mos.ru/presscenter/news/detail/1410741.html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410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410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2024-02-10T20:46:01Z</dcterms:created>
  <dcterms:modified xsi:type="dcterms:W3CDTF">2024-02-10T20:46:01Z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