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349e9986687a46bab8f0cbc1235c2e9b3b94c"/>
    <w:p>
      <w:pPr>
        <w:pStyle w:val="Heading3"/>
      </w:pPr>
      <w:r>
        <w:t xml:space="preserve">Итоги «Университетских суббот» подвели в Департаменте образования Москвы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Департамент образования Москвы подвел итоги проекта «Университетские субботы». В рамках проекта старшеклассники посещают московские вузы и знакомятся с программой, преподавателями, техническими возможностями университетов.</w:t>
      </w:r>
      <w:r>
        <w:br/>
      </w:r>
      <w:r>
        <w:br/>
      </w:r>
      <w:r>
        <w:t xml:space="preserve">«Университетские субботы» пользуются популярностью у школьников – за два учебных года их посетили более 120 тысяч человек, причем желающих становится все больше и больше. Только с сентября по декабрь участниками проекта стало свыше 76 тысяч человек. 54 вуза провели для москвичей более 1450 лекций, семинаров, мастер-классов. Вузы не только участвуют в проекте, но и соревнуются между собой на лучшее проведение «Университетских суббот».</w:t>
      </w:r>
      <w:r>
        <w:br/>
      </w:r>
      <w:r>
        <w:br/>
      </w:r>
      <w:r>
        <w:t xml:space="preserve"> В этом году в конкурсе приняло участие 11 вузов. Победителем стал Российский национальный исследовательский мединститут им. Н.И. Пирогова за проведение мероприятия «Железное сердце: кардиостимулятор». Второе место присуждено Государственному институту русского языка имени А.С.Пушкина за мероприятие, посвященное Сергею Есенину «Я последний поэт деревни…». Тайны и загадки русской избы». Третье место заняла Московская государственная художественно-промышленная академия им. С.Г. Строганова за мастер-класс «Проблемы сохранения национального наследия: шедевры московских музеев в руках реставраторов Строгановской академии». Кстати, теперь у «Университетских суббот» появился свой логотип. Это эмблема, признанная победителем конкурса, проводимого Московским государственным университетом печати имени Ивана Федорова.</w:t>
      </w:r>
      <w:r>
        <w:br/>
      </w:r>
      <w:r>
        <w:br/>
      </w:r>
      <w:r>
        <w:t xml:space="preserve">Участники пресс-конференции, посвященной «Университетским субботам» – ректоры вузов высказали свои мнения по поводу проекта. - Проект востребован и очень полезен, - отметил и.о. ректора Российского национального исследовательского медицинского университета им. Н.И. Пирогова Сергей Лукьянов. – Врачами хотят стать многие, но, к сожалению, бывает, что студенты понимают, что это не их дело, уже на первом-втором курсе института, потеряв несколько лет. - «Университетские субботы» стимулируют вузы Москвы быть креативными и доступными в своих формах, проект превратился в действенный инструмент развития столичного образования». - отметил Константин Антипов, ректор университета печати.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http://lublino.mos.ru/presscenter/news/detail/2493769.html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493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493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2025-04-09T10:51:00Z</dcterms:created>
  <dcterms:modified xsi:type="dcterms:W3CDTF">2025-04-09T10:51:00Z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