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146511f706e44d43f28d02030cb3b619b87f0"/>
    <w:p>
      <w:pPr>
        <w:pStyle w:val="Heading3"/>
      </w:pPr>
      <w:r>
        <w:t xml:space="preserve">Юные барды из Люблино посетили мастер-классы мэтров авторской песни</w:t>
      </w:r>
    </w:p>
    <w:p>
      <w:pPr>
        <w:pStyle w:val="FirstParagraph"/>
      </w:pPr>
      <w:r>
        <w:t xml:space="preserve">19.02.2016</w:t>
      </w:r>
    </w:p>
    <w:p>
      <w:pPr>
        <w:pStyle w:val="BodyText"/>
      </w:pPr>
      <w:r>
        <w:rPr>
          <w:iCs/>
          <w:i/>
          <w:bCs/>
          <w:b/>
        </w:rPr>
        <w:t xml:space="preserve">Воспитанники кружка «Бригантина» при ДК имени И.М. Астахова посетили мастер-классы мэтров авторской песни в рамках Московского детско-юношеского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посетили творческие мастерские Александра Костромина, Галины Крыловой и других мастеров авторской песни. Александр Костромин прослушал юных бардов и дал ценные рекомендации.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 по гитарной школе Галина Крылова оценила технику владения инструментом, а с одной из воспитанниц «Бригантины» Ириной Касьяновой она занималась больше часа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http://lublino.mos.ru/presscenter/news/detail/2538372.html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38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38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2025-04-09T10:20:20Z</dcterms:created>
  <dcterms:modified xsi:type="dcterms:W3CDTF">2025-04-09T10:20:20Z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