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fd4ab744cfd2bced8e7e413efe0b6d9459ae1"/>
    <w:p>
      <w:pPr>
        <w:pStyle w:val="Heading3"/>
      </w:pPr>
      <w:r>
        <w:t xml:space="preserve">В России сегодня - День государственного флага.</w:t>
      </w:r>
    </w:p>
    <w:p>
      <w:pPr>
        <w:pStyle w:val="FirstParagraph"/>
      </w:pPr>
      <w:r>
        <w:t xml:space="preserve">23.08.2016</w:t>
      </w:r>
    </w:p>
    <w:p>
      <w:pPr>
        <w:pStyle w:val="BodyText"/>
      </w:pPr>
      <w:r>
        <w:t xml:space="preserve">В России сегодня - День государственного флага. Праздник довольно молодой, он официально отмечается всего 22 раз, хотя история флага насчитывает более 300 лет: бело-сине-красный триколор был утвержден еще Петром Первым. Его возрождение как символа государства состоялось в 1991 году. Во время путча он стал символом борьбы за свободу и демократию.</w:t>
      </w:r>
    </w:p>
    <w:p>
      <w:pPr>
        <w:pStyle w:val="BodyText"/>
      </w:pPr>
      <w:r>
        <w:t xml:space="preserve">Именно 22 августа над Белым домом в Москве был официально поднят трехцветный российский флаг, заменивший красное полотнище с серпом и молотом.</w:t>
      </w:r>
    </w:p>
    <w:p>
      <w:pPr>
        <w:pStyle w:val="BodyText"/>
      </w:pPr>
      <w:r>
        <w:t xml:space="preserve">В подразделениях Управления по Юго-Восточному АО Главного управления МЧС России по г. Москве сотрудники отметили торжественным построением День Государственного флага России.</w:t>
      </w:r>
    </w:p>
    <w:p>
      <w:pPr>
        <w:pStyle w:val="BodyText"/>
      </w:pPr>
      <w:r>
        <w:rPr>
          <w:bCs/>
          <w:b/>
        </w:rPr>
        <w:t xml:space="preserve">День Российского флага</w:t>
      </w:r>
      <w:r>
        <w:t xml:space="preserve"> </w:t>
      </w:r>
      <w:r>
        <w:t xml:space="preserve">– праздник, который помогает объединить общество на вечных ценностях – патриотизме, государственности. Этот праздник вызывает в нас чувство гордости за свою великую страну, за наших соотечественников.</w:t>
      </w:r>
    </w:p>
    <w:p>
      <w:pPr>
        <w:pStyle w:val="BodyText"/>
      </w:pPr>
      <w:r>
        <w:t xml:space="preserve">Отмечая</w:t>
      </w:r>
      <w:r>
        <w:t xml:space="preserve"> </w:t>
      </w:r>
      <w:r>
        <w:rPr>
          <w:bCs/>
          <w:b/>
        </w:rPr>
        <w:t xml:space="preserve">День Государственного флага</w:t>
      </w:r>
      <w:r>
        <w:t xml:space="preserve">, мы ощущаем себя частью великой державы, гордимся, что мы дети Великой России.</w:t>
      </w:r>
    </w:p>
    <w:p>
      <w:pPr>
        <w:pStyle w:val="BodyText"/>
      </w:pPr>
      <w:r>
        <w:t xml:space="preserve">#МЧСЮВАО #деньгосударственногофлага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http://lublino.mos.ru/presscenter/news/detail/3593481.html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593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593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2025-04-16T19:17:48Z</dcterms:created>
  <dcterms:modified xsi:type="dcterms:W3CDTF">2025-04-16T19:17:48Z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