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058663df46aac4c63ffd2456c862edd647cb4"/>
    <w:p>
      <w:pPr>
        <w:pStyle w:val="Heading3"/>
      </w:pPr>
      <w:r>
        <w:t xml:space="preserve">Ремонтники починили вызывную панель лифта в доме на Ставропольской</w:t>
      </w:r>
    </w:p>
    <w:p>
      <w:pPr>
        <w:pStyle w:val="FirstParagraph"/>
      </w:pPr>
      <w:r>
        <w:t xml:space="preserve">19.09.2022</w:t>
      </w:r>
    </w:p>
    <w:p>
      <w:pPr>
        <w:pStyle w:val="BodyText"/>
      </w:pPr>
      <w:r>
        <w:rPr>
          <w:iCs/>
          <w:i/>
          <w:bCs/>
          <w:b/>
        </w:rPr>
        <w:t xml:space="preserve">В доме на Ставропольской улице отремонтировали панель управления в лифтовой кабине. Об этом сегодня рассказали сотрудники районного «Жилищника».</w:t>
      </w:r>
    </w:p>
    <w:p>
      <w:pPr>
        <w:pStyle w:val="BodyText"/>
      </w:pPr>
      <w:r>
        <w:t xml:space="preserve">Сотрудники коммунальных служб выполнили работы после жалобы жителей, которые они оставили в районном паблике в социальной сети.</w:t>
      </w:r>
    </w:p>
    <w:p>
      <w:pPr>
        <w:pStyle w:val="BodyText"/>
      </w:pPr>
      <w:r>
        <w:t xml:space="preserve">— В доме № 30 на Ставропольской улице вызывная панель в лифте болтается и открывается, это не соответствует требованиям по электробезопасности лифтового оборудования. Необходимо устранить проблему в ближайшее время, — написали жители.</w:t>
      </w:r>
    </w:p>
    <w:p>
      <w:pPr>
        <w:pStyle w:val="BodyText"/>
      </w:pPr>
      <w:r>
        <w:t xml:space="preserve">Сотрудник ГБУ «Жилищник района Люблино» взял жалобу на контроль и оперативно выполнил необходимые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http://lublino.mos.ru/presscenter/news/detail/4372327.html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3723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3723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2025-08-05T21:31:52Z</dcterms:created>
  <dcterms:modified xsi:type="dcterms:W3CDTF">2025-08-05T21:31:52Z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